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3F2" w:rsidRDefault="00125AA2" w:rsidP="000D13F2">
      <w:pPr>
        <w:widowControl w:val="0"/>
        <w:jc w:val="center"/>
        <w:rPr>
          <w:rFonts w:ascii="Felix Titling" w:hAnsi="Felix Titling"/>
          <w:b/>
          <w:bCs/>
          <w:sz w:val="40"/>
          <w:szCs w:val="40"/>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-600075</wp:posOffset>
            </wp:positionH>
            <wp:positionV relativeFrom="paragraph">
              <wp:posOffset>-253365</wp:posOffset>
            </wp:positionV>
            <wp:extent cx="1391285" cy="8883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1285" cy="888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D13F2">
        <w:rPr>
          <w:rFonts w:ascii="Felix Titling" w:hAnsi="Felix Titling"/>
          <w:b/>
          <w:bCs/>
          <w:sz w:val="40"/>
          <w:szCs w:val="40"/>
          <w14:ligatures w14:val="none"/>
        </w:rPr>
        <w:t xml:space="preserve">New Hope education Center  </w:t>
      </w:r>
    </w:p>
    <w:p w:rsidR="000D13F2" w:rsidRDefault="000D13F2" w:rsidP="000D13F2">
      <w:pPr>
        <w:widowControl w:val="0"/>
        <w:jc w:val="center"/>
        <w:rPr>
          <w:rFonts w:ascii="Felix Titling" w:hAnsi="Felix Titling"/>
          <w:b/>
          <w:bCs/>
          <w:sz w:val="40"/>
          <w:szCs w:val="40"/>
          <w14:ligatures w14:val="none"/>
        </w:rPr>
      </w:pPr>
      <w:r>
        <w:rPr>
          <w:rFonts w:ascii="Felix Titling" w:hAnsi="Felix Titling"/>
          <w:b/>
          <w:bCs/>
          <w:sz w:val="40"/>
          <w:szCs w:val="40"/>
          <w14:ligatures w14:val="none"/>
        </w:rPr>
        <w:t>Class info Sheet</w:t>
      </w:r>
    </w:p>
    <w:p w:rsidR="000D13F2" w:rsidRDefault="00831FEF" w:rsidP="000D13F2">
      <w:pPr>
        <w:widowControl w:val="0"/>
        <w:jc w:val="center"/>
        <w:rPr>
          <w:b/>
          <w:bCs/>
          <w:sz w:val="18"/>
          <w:szCs w:val="18"/>
          <w14:ligatures w14:val="none"/>
        </w:rPr>
      </w:pPr>
      <w:r>
        <w:rPr>
          <w:b/>
          <w:bCs/>
          <w:sz w:val="18"/>
          <w:szCs w:val="18"/>
          <w14:ligatures w14:val="none"/>
        </w:rPr>
        <w:t>(Last updated 1/31</w:t>
      </w:r>
      <w:bookmarkStart w:id="0" w:name="_GoBack"/>
      <w:bookmarkEnd w:id="0"/>
      <w:r w:rsidR="000D13F2">
        <w:rPr>
          <w:b/>
          <w:bCs/>
          <w:sz w:val="18"/>
          <w:szCs w:val="18"/>
          <w14:ligatures w14:val="none"/>
        </w:rPr>
        <w:t xml:space="preserve">/2023. All classes subject to change) </w:t>
      </w:r>
    </w:p>
    <w:p w:rsidR="000D13F2" w:rsidRDefault="000D13F2" w:rsidP="000D13F2">
      <w:pPr>
        <w:widowControl w:val="0"/>
        <w:rPr>
          <w14:ligatures w14:val="none"/>
        </w:rPr>
      </w:pPr>
      <w:r>
        <w:rPr>
          <w14:ligatures w14:val="none"/>
        </w:rPr>
        <w:t> </w:t>
      </w:r>
    </w:p>
    <w:p w:rsidR="000D13F2" w:rsidRDefault="000D13F2" w:rsidP="000D13F2">
      <w:pPr>
        <w:widowControl w:val="0"/>
        <w:jc w:val="center"/>
        <w:rPr>
          <w:b/>
          <w:bCs/>
          <w:color w:val="0070C0"/>
          <w:sz w:val="28"/>
          <w:szCs w:val="28"/>
          <w:u w:val="single"/>
          <w14:ligatures w14:val="none"/>
        </w:rPr>
      </w:pPr>
      <w:r>
        <w:rPr>
          <w:b/>
          <w:bCs/>
          <w:color w:val="0070C0"/>
          <w:sz w:val="28"/>
          <w:szCs w:val="28"/>
          <w:u w:val="single"/>
          <w14:ligatures w14:val="none"/>
        </w:rPr>
        <w:t>The Lineage Group</w:t>
      </w:r>
    </w:p>
    <w:p w:rsidR="000D13F2" w:rsidRPr="00125AA2" w:rsidRDefault="000D13F2" w:rsidP="00125AA2">
      <w:pPr>
        <w:widowControl w:val="0"/>
        <w:jc w:val="center"/>
        <w:rPr>
          <w:b/>
          <w:bCs/>
          <w:color w:val="0070C0"/>
          <w:sz w:val="28"/>
          <w:szCs w:val="28"/>
          <w:u w:val="single"/>
          <w14:ligatures w14:val="none"/>
        </w:rPr>
      </w:pPr>
      <w:r>
        <w:rPr>
          <w:b/>
          <w:bCs/>
          <w:color w:val="0070C0"/>
          <w:sz w:val="28"/>
          <w:szCs w:val="28"/>
          <w:u w:val="single"/>
          <w14:ligatures w14:val="none"/>
        </w:rPr>
        <w:t> </w:t>
      </w:r>
      <w:r>
        <w:rPr>
          <w:b/>
          <w:bCs/>
          <w:sz w:val="22"/>
          <w:szCs w:val="22"/>
          <w:u w:val="single"/>
          <w14:ligatures w14:val="none"/>
        </w:rPr>
        <w:t>Certified Nursing Assistant</w:t>
      </w:r>
    </w:p>
    <w:p w:rsidR="000D13F2" w:rsidRDefault="000D13F2" w:rsidP="000D13F2">
      <w:pPr>
        <w:widowControl w:val="0"/>
        <w:jc w:val="center"/>
        <w:rPr>
          <w:sz w:val="22"/>
          <w:szCs w:val="22"/>
          <w14:ligatures w14:val="none"/>
        </w:rPr>
      </w:pPr>
      <w:r>
        <w:rPr>
          <w:b/>
          <w:bCs/>
          <w:sz w:val="22"/>
          <w:szCs w:val="22"/>
          <w14:ligatures w14:val="none"/>
        </w:rPr>
        <w:t xml:space="preserve">What: </w:t>
      </w:r>
      <w:r>
        <w:rPr>
          <w:sz w:val="22"/>
          <w:szCs w:val="22"/>
          <w14:ligatures w14:val="none"/>
        </w:rPr>
        <w:t>Prepares students to be a Certified Nursing Assistant (CNA) and leads directly into employment at Schofield, Weinberg, or Greenfield nursing homes. CNAs work directly with patients and nurses, helping with many physical and complex tasks for patient care. These could include moving patients, gathering medical supplies, bathing and grooming patients, feeding patients, checking vitals, cleaning rooms and stocking supplies, and responding to patient calls. This class also includes Soft-Skills/Work-Readiness training in collaboration with 716 Ministries. Paid throughout duration of the program. Wait list full, not accepting new names at this time.</w:t>
      </w:r>
    </w:p>
    <w:p w:rsidR="000D13F2" w:rsidRDefault="000D13F2" w:rsidP="000D13F2">
      <w:pPr>
        <w:widowControl w:val="0"/>
        <w:jc w:val="center"/>
        <w:rPr>
          <w:sz w:val="22"/>
          <w:szCs w:val="22"/>
          <w14:ligatures w14:val="none"/>
        </w:rPr>
      </w:pPr>
      <w:r>
        <w:rPr>
          <w:b/>
          <w:bCs/>
          <w:sz w:val="22"/>
          <w:szCs w:val="22"/>
          <w14:ligatures w14:val="none"/>
        </w:rPr>
        <w:t xml:space="preserve">When: </w:t>
      </w:r>
      <w:r>
        <w:rPr>
          <w:sz w:val="22"/>
          <w:szCs w:val="22"/>
          <w14:ligatures w14:val="none"/>
        </w:rPr>
        <w:t xml:space="preserve">Monday through Friday 9am-5pm. 5 weeks. </w:t>
      </w:r>
    </w:p>
    <w:p w:rsidR="00125AA2" w:rsidRDefault="00125AA2" w:rsidP="000D13F2">
      <w:pPr>
        <w:widowControl w:val="0"/>
        <w:jc w:val="center"/>
        <w:rPr>
          <w:sz w:val="22"/>
          <w:szCs w:val="22"/>
          <w14:ligatures w14:val="none"/>
        </w:rPr>
      </w:pPr>
    </w:p>
    <w:p w:rsidR="000D13F2" w:rsidRDefault="000D13F2" w:rsidP="00125AA2">
      <w:pPr>
        <w:widowControl w:val="0"/>
        <w:jc w:val="center"/>
        <w:rPr>
          <w:b/>
          <w:bCs/>
          <w:color w:val="0070C0"/>
          <w:sz w:val="28"/>
          <w:szCs w:val="28"/>
          <w:u w:val="single"/>
          <w14:ligatures w14:val="none"/>
        </w:rPr>
      </w:pPr>
      <w:r>
        <w:rPr>
          <w:b/>
          <w:bCs/>
          <w:color w:val="0070C0"/>
          <w:sz w:val="28"/>
          <w:szCs w:val="28"/>
          <w:u w:val="single"/>
          <w14:ligatures w14:val="none"/>
        </w:rPr>
        <w:t> Catholic Charities</w:t>
      </w:r>
    </w:p>
    <w:p w:rsidR="000D13F2" w:rsidRPr="00125AA2" w:rsidRDefault="000D13F2" w:rsidP="00125AA2">
      <w:pPr>
        <w:widowControl w:val="0"/>
        <w:jc w:val="center"/>
        <w:rPr>
          <w:b/>
          <w:bCs/>
          <w:color w:val="0070C0"/>
          <w:sz w:val="28"/>
          <w:szCs w:val="28"/>
          <w:u w:val="single"/>
          <w14:ligatures w14:val="none"/>
        </w:rPr>
      </w:pPr>
      <w:r>
        <w:rPr>
          <w:b/>
          <w:bCs/>
          <w:sz w:val="22"/>
          <w:szCs w:val="22"/>
          <w:u w:val="single"/>
          <w14:ligatures w14:val="none"/>
        </w:rPr>
        <w:t>CTech</w:t>
      </w:r>
    </w:p>
    <w:p w:rsidR="000D13F2" w:rsidRDefault="000D13F2" w:rsidP="000D13F2">
      <w:pPr>
        <w:widowControl w:val="0"/>
        <w:jc w:val="center"/>
        <w:rPr>
          <w:sz w:val="22"/>
          <w:szCs w:val="22"/>
          <w14:ligatures w14:val="none"/>
        </w:rPr>
      </w:pPr>
      <w:r>
        <w:rPr>
          <w:b/>
          <w:bCs/>
          <w:sz w:val="22"/>
          <w:szCs w:val="22"/>
          <w14:ligatures w14:val="none"/>
        </w:rPr>
        <w:t xml:space="preserve">What: </w:t>
      </w:r>
      <w:r>
        <w:rPr>
          <w:sz w:val="22"/>
          <w:szCs w:val="22"/>
          <w14:ligatures w14:val="none"/>
        </w:rPr>
        <w:t xml:space="preserve">This short term, hands on training leads to certification for high demand jobs with industry partners. Earn credentials in telecommunication technology, network cabling, copper-based and fiber optic based systems, grounding and bonding communications, and wireless 5G systems and technology. This class also includes Soft-Skills/Work-Readiness training in collaboration with 716 Ministries. </w:t>
      </w:r>
    </w:p>
    <w:p w:rsidR="000D13F2" w:rsidRDefault="000D13F2" w:rsidP="000D13F2">
      <w:pPr>
        <w:widowControl w:val="0"/>
        <w:jc w:val="center"/>
        <w:rPr>
          <w:color w:val="0070C0"/>
          <w:sz w:val="28"/>
          <w:szCs w:val="28"/>
          <w:u w:val="single"/>
          <w14:ligatures w14:val="none"/>
        </w:rPr>
      </w:pPr>
      <w:r>
        <w:rPr>
          <w:b/>
          <w:bCs/>
          <w:sz w:val="22"/>
          <w:szCs w:val="22"/>
          <w14:ligatures w14:val="none"/>
        </w:rPr>
        <w:t xml:space="preserve">When: </w:t>
      </w:r>
      <w:r>
        <w:rPr>
          <w:sz w:val="22"/>
          <w:szCs w:val="22"/>
          <w14:ligatures w14:val="none"/>
        </w:rPr>
        <w:t>Jan 30-March 29 Monday through Friday 12-4pm</w:t>
      </w:r>
    </w:p>
    <w:p w:rsidR="000D13F2" w:rsidRDefault="000D13F2" w:rsidP="000D13F2">
      <w:pPr>
        <w:widowControl w:val="0"/>
        <w:jc w:val="center"/>
        <w:rPr>
          <w:b/>
          <w:bCs/>
          <w:color w:val="0070C0"/>
          <w:sz w:val="28"/>
          <w:szCs w:val="28"/>
          <w:u w:val="single"/>
          <w14:ligatures w14:val="none"/>
        </w:rPr>
      </w:pPr>
      <w:r>
        <w:rPr>
          <w:b/>
          <w:bCs/>
          <w:color w:val="0070C0"/>
          <w:sz w:val="28"/>
          <w:szCs w:val="28"/>
          <w:u w:val="single"/>
          <w14:ligatures w14:val="none"/>
        </w:rPr>
        <w:t> </w:t>
      </w:r>
    </w:p>
    <w:p w:rsidR="000D13F2" w:rsidRDefault="000D13F2" w:rsidP="000D13F2">
      <w:pPr>
        <w:widowControl w:val="0"/>
        <w:jc w:val="center"/>
        <w:rPr>
          <w:b/>
          <w:bCs/>
          <w:color w:val="0070C0"/>
          <w:sz w:val="28"/>
          <w:szCs w:val="28"/>
          <w:u w:val="single"/>
          <w14:ligatures w14:val="none"/>
        </w:rPr>
      </w:pPr>
      <w:r>
        <w:rPr>
          <w:b/>
          <w:bCs/>
          <w:color w:val="0070C0"/>
          <w:sz w:val="28"/>
          <w:szCs w:val="28"/>
          <w:u w:val="single"/>
          <w14:ligatures w14:val="none"/>
        </w:rPr>
        <w:t xml:space="preserve">BUFFALO PUBLIC SCHOOLS </w:t>
      </w:r>
    </w:p>
    <w:p w:rsidR="000D13F2" w:rsidRDefault="000D13F2" w:rsidP="000D13F2">
      <w:pPr>
        <w:widowControl w:val="0"/>
        <w:jc w:val="center"/>
        <w:rPr>
          <w:b/>
          <w:bCs/>
          <w:color w:val="0070C0"/>
          <w:sz w:val="28"/>
          <w:szCs w:val="28"/>
          <w:u w:val="single"/>
          <w14:ligatures w14:val="none"/>
        </w:rPr>
      </w:pPr>
      <w:r>
        <w:rPr>
          <w:b/>
          <w:bCs/>
          <w:color w:val="0070C0"/>
          <w:sz w:val="28"/>
          <w:szCs w:val="28"/>
          <w:u w:val="single"/>
          <w14:ligatures w14:val="none"/>
        </w:rPr>
        <w:t>ADULT EDUCATION</w:t>
      </w:r>
    </w:p>
    <w:p w:rsidR="000D13F2" w:rsidRDefault="000D13F2" w:rsidP="000D13F2">
      <w:pPr>
        <w:widowControl w:val="0"/>
        <w:jc w:val="center"/>
        <w:rPr>
          <w:b/>
          <w:bCs/>
          <w:sz w:val="10"/>
          <w:szCs w:val="10"/>
          <w14:ligatures w14:val="none"/>
        </w:rPr>
      </w:pPr>
      <w:r>
        <w:rPr>
          <w:b/>
          <w:bCs/>
          <w:sz w:val="10"/>
          <w:szCs w:val="10"/>
          <w14:ligatures w14:val="none"/>
        </w:rPr>
        <w:t> </w:t>
      </w:r>
    </w:p>
    <w:p w:rsidR="000D13F2" w:rsidRDefault="000D13F2" w:rsidP="000D13F2">
      <w:pPr>
        <w:widowControl w:val="0"/>
        <w:jc w:val="center"/>
        <w:rPr>
          <w:sz w:val="10"/>
          <w:szCs w:val="10"/>
          <w14:ligatures w14:val="none"/>
        </w:rPr>
      </w:pPr>
      <w:r>
        <w:rPr>
          <w:sz w:val="10"/>
          <w:szCs w:val="10"/>
          <w14:ligatures w14:val="none"/>
        </w:rPr>
        <w:t xml:space="preserve">  </w:t>
      </w:r>
    </w:p>
    <w:p w:rsidR="000D13F2" w:rsidRDefault="000D13F2" w:rsidP="000D13F2">
      <w:pPr>
        <w:widowControl w:val="0"/>
        <w:jc w:val="center"/>
        <w:rPr>
          <w:b/>
          <w:bCs/>
          <w:sz w:val="22"/>
          <w:szCs w:val="22"/>
          <w14:ligatures w14:val="none"/>
        </w:rPr>
      </w:pPr>
      <w:r>
        <w:rPr>
          <w:b/>
          <w:bCs/>
          <w:sz w:val="22"/>
          <w:szCs w:val="22"/>
          <w:u w:val="single"/>
          <w14:ligatures w14:val="none"/>
        </w:rPr>
        <w:t>Allied Health Medical Office</w:t>
      </w:r>
    </w:p>
    <w:p w:rsidR="000D13F2" w:rsidRDefault="000D13F2" w:rsidP="000D13F2">
      <w:pPr>
        <w:widowControl w:val="0"/>
        <w:jc w:val="center"/>
        <w:rPr>
          <w:sz w:val="22"/>
          <w:szCs w:val="22"/>
          <w14:ligatures w14:val="none"/>
        </w:rPr>
      </w:pPr>
      <w:r>
        <w:rPr>
          <w:b/>
          <w:bCs/>
          <w:sz w:val="22"/>
          <w:szCs w:val="22"/>
          <w14:ligatures w14:val="none"/>
        </w:rPr>
        <w:t xml:space="preserve">What: </w:t>
      </w:r>
      <w:r>
        <w:rPr>
          <w:sz w:val="22"/>
          <w:szCs w:val="22"/>
          <w14:ligatures w14:val="none"/>
        </w:rPr>
        <w:t>Learn administrative skills for the medical field. Cove</w:t>
      </w:r>
      <w:r w:rsidR="001C3854">
        <w:rPr>
          <w:sz w:val="22"/>
          <w:szCs w:val="22"/>
          <w14:ligatures w14:val="none"/>
        </w:rPr>
        <w:t xml:space="preserve">rs medical terminology, HIPAA, </w:t>
      </w:r>
      <w:r>
        <w:rPr>
          <w:sz w:val="22"/>
          <w:szCs w:val="22"/>
          <w14:ligatures w14:val="none"/>
        </w:rPr>
        <w:t>receptions and telephones, scheduling techniques, and MEDENT software. Cost is $795 (Most students may be eligible for assistance)</w:t>
      </w:r>
    </w:p>
    <w:p w:rsidR="000D13F2" w:rsidRDefault="000D13F2" w:rsidP="000D13F2">
      <w:pPr>
        <w:widowControl w:val="0"/>
        <w:jc w:val="center"/>
        <w:rPr>
          <w:sz w:val="22"/>
          <w:szCs w:val="22"/>
          <w14:ligatures w14:val="none"/>
        </w:rPr>
      </w:pPr>
      <w:r>
        <w:rPr>
          <w:b/>
          <w:bCs/>
          <w:sz w:val="22"/>
          <w:szCs w:val="22"/>
          <w14:ligatures w14:val="none"/>
        </w:rPr>
        <w:t xml:space="preserve">When: </w:t>
      </w:r>
      <w:r>
        <w:rPr>
          <w:sz w:val="22"/>
          <w:szCs w:val="22"/>
          <w14:ligatures w14:val="none"/>
        </w:rPr>
        <w:t>Monday through Thursday 12pm-3pm. OR Tuesday, Wednesday, and Thursday evenings.</w:t>
      </w:r>
    </w:p>
    <w:p w:rsidR="000D13F2" w:rsidRDefault="000D13F2" w:rsidP="000D13F2">
      <w:pPr>
        <w:widowControl w:val="0"/>
        <w:jc w:val="center"/>
        <w:rPr>
          <w:b/>
          <w:bCs/>
          <w:sz w:val="22"/>
          <w:szCs w:val="22"/>
          <w14:ligatures w14:val="none"/>
        </w:rPr>
      </w:pPr>
      <w:r>
        <w:rPr>
          <w:b/>
          <w:bCs/>
          <w:sz w:val="22"/>
          <w:szCs w:val="22"/>
          <w14:ligatures w14:val="none"/>
        </w:rPr>
        <w:t> </w:t>
      </w:r>
    </w:p>
    <w:p w:rsidR="000D13F2" w:rsidRDefault="000D13F2" w:rsidP="000D13F2">
      <w:pPr>
        <w:widowControl w:val="0"/>
        <w:jc w:val="center"/>
        <w:rPr>
          <w:b/>
          <w:bCs/>
          <w:sz w:val="22"/>
          <w:szCs w:val="22"/>
          <w:u w:val="single"/>
          <w14:ligatures w14:val="none"/>
        </w:rPr>
      </w:pPr>
      <w:r>
        <w:rPr>
          <w:b/>
          <w:bCs/>
          <w:sz w:val="22"/>
          <w:szCs w:val="22"/>
          <w:u w:val="single"/>
          <w14:ligatures w14:val="none"/>
        </w:rPr>
        <w:t xml:space="preserve">Residential Electrical </w:t>
      </w:r>
    </w:p>
    <w:p w:rsidR="000D13F2" w:rsidRDefault="000D13F2" w:rsidP="000D13F2">
      <w:pPr>
        <w:widowControl w:val="0"/>
        <w:jc w:val="center"/>
        <w:rPr>
          <w:sz w:val="22"/>
          <w:szCs w:val="22"/>
          <w14:ligatures w14:val="none"/>
        </w:rPr>
      </w:pPr>
      <w:r>
        <w:rPr>
          <w:b/>
          <w:bCs/>
          <w:sz w:val="22"/>
          <w:szCs w:val="22"/>
          <w14:ligatures w14:val="none"/>
        </w:rPr>
        <w:t xml:space="preserve">What: </w:t>
      </w:r>
      <w:r>
        <w:rPr>
          <w:sz w:val="22"/>
          <w:szCs w:val="22"/>
          <w14:ligatures w14:val="none"/>
        </w:rPr>
        <w:t>This course covers basi</w:t>
      </w:r>
      <w:r w:rsidR="001C3854">
        <w:rPr>
          <w:sz w:val="22"/>
          <w:szCs w:val="22"/>
          <w14:ligatures w14:val="none"/>
        </w:rPr>
        <w:t>c residential wiring techniques</w:t>
      </w:r>
      <w:r>
        <w:rPr>
          <w:sz w:val="22"/>
          <w:szCs w:val="22"/>
          <w14:ligatures w14:val="none"/>
        </w:rPr>
        <w:t>, tools, electrical boxes, cables, switches, and receptacles. It also covers residential wiring installation of circuit breaker panels for 220 volts, electric dryers, stoves, service engine installation, etc. using proper safety methods. Cost is $215.</w:t>
      </w:r>
    </w:p>
    <w:p w:rsidR="000D13F2" w:rsidRDefault="000D13F2" w:rsidP="000D13F2">
      <w:pPr>
        <w:widowControl w:val="0"/>
        <w:jc w:val="center"/>
        <w:rPr>
          <w:sz w:val="22"/>
          <w:szCs w:val="22"/>
          <w14:ligatures w14:val="none"/>
        </w:rPr>
      </w:pPr>
      <w:r>
        <w:rPr>
          <w:b/>
          <w:bCs/>
          <w:sz w:val="22"/>
          <w:szCs w:val="22"/>
          <w14:ligatures w14:val="none"/>
        </w:rPr>
        <w:t xml:space="preserve">When: </w:t>
      </w:r>
      <w:r>
        <w:rPr>
          <w:sz w:val="22"/>
          <w:szCs w:val="22"/>
          <w14:ligatures w14:val="none"/>
        </w:rPr>
        <w:t>Wednesdays 5:45-8:45pm. 15 Weeks.</w:t>
      </w:r>
    </w:p>
    <w:p w:rsidR="000D13F2" w:rsidRDefault="000D13F2" w:rsidP="000D13F2">
      <w:pPr>
        <w:widowControl w:val="0"/>
        <w:jc w:val="center"/>
        <w:rPr>
          <w:sz w:val="22"/>
          <w:szCs w:val="22"/>
          <w14:ligatures w14:val="none"/>
        </w:rPr>
      </w:pPr>
      <w:r>
        <w:rPr>
          <w:sz w:val="22"/>
          <w:szCs w:val="22"/>
          <w14:ligatures w14:val="none"/>
        </w:rPr>
        <w:t> </w:t>
      </w:r>
    </w:p>
    <w:p w:rsidR="000D13F2" w:rsidRDefault="000D13F2" w:rsidP="000D13F2">
      <w:pPr>
        <w:widowControl w:val="0"/>
        <w:jc w:val="center"/>
        <w:rPr>
          <w:b/>
          <w:bCs/>
          <w:sz w:val="22"/>
          <w:szCs w:val="22"/>
          <w:u w:val="single"/>
          <w14:ligatures w14:val="none"/>
        </w:rPr>
      </w:pPr>
      <w:r>
        <w:rPr>
          <w:b/>
          <w:bCs/>
          <w:sz w:val="22"/>
          <w:szCs w:val="22"/>
          <w:u w:val="single"/>
          <w14:ligatures w14:val="none"/>
        </w:rPr>
        <w:t>Intro to Automation/PLC</w:t>
      </w:r>
    </w:p>
    <w:p w:rsidR="000D13F2" w:rsidRDefault="000D13F2" w:rsidP="000D13F2">
      <w:pPr>
        <w:widowControl w:val="0"/>
        <w:jc w:val="center"/>
        <w:rPr>
          <w:sz w:val="22"/>
          <w:szCs w:val="22"/>
          <w14:ligatures w14:val="none"/>
        </w:rPr>
      </w:pPr>
      <w:r>
        <w:rPr>
          <w:b/>
          <w:bCs/>
          <w:sz w:val="22"/>
          <w:szCs w:val="22"/>
          <w14:ligatures w14:val="none"/>
        </w:rPr>
        <w:t xml:space="preserve">What: </w:t>
      </w:r>
      <w:r>
        <w:rPr>
          <w:sz w:val="22"/>
          <w:szCs w:val="22"/>
          <w14:ligatures w14:val="none"/>
        </w:rPr>
        <w:t>National certification in new high tech industry. Covers hands-on advanced manufacturing training, connection with representatives from area employers, and nationally recognized certification from Rockwell Automation. Tuition covered upon successful completion of orientation and maintaining attendance requirement.</w:t>
      </w:r>
    </w:p>
    <w:p w:rsidR="000D13F2" w:rsidRDefault="000D13F2" w:rsidP="000D13F2">
      <w:pPr>
        <w:widowControl w:val="0"/>
        <w:jc w:val="center"/>
        <w:rPr>
          <w:sz w:val="22"/>
          <w:szCs w:val="22"/>
          <w14:ligatures w14:val="none"/>
        </w:rPr>
      </w:pPr>
      <w:r>
        <w:rPr>
          <w:b/>
          <w:bCs/>
          <w:sz w:val="22"/>
          <w:szCs w:val="22"/>
          <w14:ligatures w14:val="none"/>
        </w:rPr>
        <w:t xml:space="preserve">When: </w:t>
      </w:r>
      <w:r w:rsidR="00831FEF">
        <w:rPr>
          <w:sz w:val="22"/>
          <w:szCs w:val="22"/>
          <w14:ligatures w14:val="none"/>
        </w:rPr>
        <w:t>Not currently running.</w:t>
      </w:r>
    </w:p>
    <w:p w:rsidR="000D13F2" w:rsidRDefault="000D13F2" w:rsidP="000D13F2">
      <w:pPr>
        <w:widowControl w:val="0"/>
        <w:jc w:val="center"/>
        <w:rPr>
          <w:sz w:val="22"/>
          <w:szCs w:val="22"/>
          <w14:ligatures w14:val="none"/>
        </w:rPr>
      </w:pPr>
      <w:r>
        <w:rPr>
          <w:sz w:val="22"/>
          <w:szCs w:val="22"/>
          <w14:ligatures w14:val="none"/>
        </w:rPr>
        <w:t> </w:t>
      </w:r>
    </w:p>
    <w:p w:rsidR="001C3854" w:rsidRDefault="001C3854" w:rsidP="000D13F2">
      <w:pPr>
        <w:widowControl w:val="0"/>
        <w:jc w:val="center"/>
        <w:rPr>
          <w:b/>
          <w:bCs/>
          <w:sz w:val="22"/>
          <w:szCs w:val="22"/>
          <w:u w:val="single"/>
          <w14:ligatures w14:val="none"/>
        </w:rPr>
      </w:pPr>
    </w:p>
    <w:p w:rsidR="001C3854" w:rsidRDefault="001C3854" w:rsidP="000D13F2">
      <w:pPr>
        <w:widowControl w:val="0"/>
        <w:jc w:val="center"/>
        <w:rPr>
          <w:b/>
          <w:bCs/>
          <w:sz w:val="22"/>
          <w:szCs w:val="22"/>
          <w:u w:val="single"/>
          <w14:ligatures w14:val="none"/>
        </w:rPr>
      </w:pPr>
    </w:p>
    <w:p w:rsidR="001C3854" w:rsidRDefault="001C3854" w:rsidP="000D13F2">
      <w:pPr>
        <w:widowControl w:val="0"/>
        <w:jc w:val="center"/>
        <w:rPr>
          <w:b/>
          <w:bCs/>
          <w:sz w:val="22"/>
          <w:szCs w:val="22"/>
          <w:u w:val="single"/>
          <w14:ligatures w14:val="none"/>
        </w:rPr>
      </w:pPr>
    </w:p>
    <w:p w:rsidR="000D13F2" w:rsidRDefault="000D13F2" w:rsidP="000D13F2">
      <w:pPr>
        <w:widowControl w:val="0"/>
        <w:jc w:val="center"/>
        <w:rPr>
          <w:b/>
          <w:bCs/>
          <w:sz w:val="22"/>
          <w:szCs w:val="22"/>
          <w:u w:val="single"/>
          <w14:ligatures w14:val="none"/>
        </w:rPr>
      </w:pPr>
      <w:r>
        <w:rPr>
          <w:b/>
          <w:bCs/>
          <w:sz w:val="22"/>
          <w:szCs w:val="22"/>
          <w:u w:val="single"/>
          <w14:ligatures w14:val="none"/>
        </w:rPr>
        <w:lastRenderedPageBreak/>
        <w:t>Customer Service Skills for Success</w:t>
      </w:r>
    </w:p>
    <w:p w:rsidR="000D13F2" w:rsidRDefault="000D13F2" w:rsidP="000D13F2">
      <w:pPr>
        <w:widowControl w:val="0"/>
        <w:jc w:val="center"/>
        <w:rPr>
          <w:sz w:val="22"/>
          <w:szCs w:val="22"/>
          <w14:ligatures w14:val="none"/>
        </w:rPr>
      </w:pPr>
      <w:r>
        <w:rPr>
          <w:b/>
          <w:bCs/>
          <w:sz w:val="22"/>
          <w:szCs w:val="22"/>
          <w14:ligatures w14:val="none"/>
        </w:rPr>
        <w:t xml:space="preserve">What: </w:t>
      </w:r>
      <w:r>
        <w:rPr>
          <w:sz w:val="22"/>
          <w:szCs w:val="22"/>
          <w14:ligatures w14:val="none"/>
        </w:rPr>
        <w:t>This program trains you to provide the best customer service and create an environment where satisfied customers will return. Covers principles of customer service, business etiquette, phone courtesy and skills, handling complaints, cultural etiquette and communication, and career tools to find employment.</w:t>
      </w:r>
    </w:p>
    <w:p w:rsidR="00831FEF" w:rsidRPr="00831FEF" w:rsidRDefault="00831FEF" w:rsidP="000D13F2">
      <w:pPr>
        <w:widowControl w:val="0"/>
        <w:jc w:val="center"/>
        <w:rPr>
          <w:sz w:val="22"/>
          <w:szCs w:val="22"/>
          <w14:ligatures w14:val="none"/>
        </w:rPr>
      </w:pPr>
      <w:r>
        <w:rPr>
          <w:b/>
          <w:sz w:val="22"/>
          <w:szCs w:val="22"/>
          <w14:ligatures w14:val="none"/>
        </w:rPr>
        <w:t xml:space="preserve">When: </w:t>
      </w:r>
      <w:r>
        <w:rPr>
          <w:sz w:val="22"/>
          <w:szCs w:val="22"/>
          <w14:ligatures w14:val="none"/>
        </w:rPr>
        <w:t>Not currently running.</w:t>
      </w:r>
    </w:p>
    <w:p w:rsidR="00125AA2" w:rsidRDefault="00125AA2" w:rsidP="000D13F2">
      <w:pPr>
        <w:widowControl w:val="0"/>
        <w:jc w:val="center"/>
        <w:rPr>
          <w:sz w:val="22"/>
          <w:szCs w:val="22"/>
          <w14:ligatures w14:val="none"/>
        </w:rPr>
      </w:pPr>
    </w:p>
    <w:p w:rsidR="00125AA2" w:rsidRDefault="00125AA2" w:rsidP="00125AA2">
      <w:pPr>
        <w:widowControl w:val="0"/>
        <w:jc w:val="center"/>
        <w:rPr>
          <w:b/>
          <w:bCs/>
          <w:sz w:val="22"/>
          <w:szCs w:val="22"/>
          <w:u w:val="single"/>
          <w14:ligatures w14:val="none"/>
        </w:rPr>
      </w:pPr>
      <w:r>
        <w:rPr>
          <w:b/>
          <w:bCs/>
          <w:sz w:val="22"/>
          <w:szCs w:val="22"/>
          <w:u w:val="single"/>
          <w14:ligatures w14:val="none"/>
        </w:rPr>
        <w:t>Hands on Home Improvement</w:t>
      </w:r>
    </w:p>
    <w:p w:rsidR="00125AA2" w:rsidRPr="001C3854" w:rsidRDefault="00125AA2" w:rsidP="00125AA2">
      <w:pPr>
        <w:widowControl w:val="0"/>
        <w:jc w:val="center"/>
        <w:rPr>
          <w:sz w:val="22"/>
          <w:szCs w:val="22"/>
          <w14:ligatures w14:val="none"/>
        </w:rPr>
      </w:pPr>
      <w:r>
        <w:rPr>
          <w:b/>
          <w:bCs/>
          <w:sz w:val="22"/>
          <w:szCs w:val="22"/>
          <w14:ligatures w14:val="none"/>
        </w:rPr>
        <w:t xml:space="preserve">What: </w:t>
      </w:r>
      <w:r w:rsidR="001C3854">
        <w:rPr>
          <w:bCs/>
          <w:sz w:val="22"/>
          <w:szCs w:val="22"/>
          <w14:ligatures w14:val="none"/>
        </w:rPr>
        <w:t>Designed for homeowner and weekend warriors as well as introductory courses for pre-apprenticeship field exploration. Covers basic hand tools, kitchen and bath plumbing repair, home electrical techniques, and basic carpentry techniques. Cost is $215.</w:t>
      </w:r>
    </w:p>
    <w:p w:rsidR="00125AA2" w:rsidRDefault="00125AA2" w:rsidP="00125AA2">
      <w:pPr>
        <w:widowControl w:val="0"/>
        <w:jc w:val="center"/>
        <w:rPr>
          <w:bCs/>
          <w:sz w:val="22"/>
          <w:szCs w:val="22"/>
          <w14:ligatures w14:val="none"/>
        </w:rPr>
      </w:pPr>
      <w:r>
        <w:rPr>
          <w:b/>
          <w:bCs/>
          <w:sz w:val="22"/>
          <w:szCs w:val="22"/>
          <w14:ligatures w14:val="none"/>
        </w:rPr>
        <w:t xml:space="preserve">When: </w:t>
      </w:r>
      <w:r w:rsidR="00831FEF">
        <w:rPr>
          <w:bCs/>
          <w:sz w:val="22"/>
          <w:szCs w:val="22"/>
          <w14:ligatures w14:val="none"/>
        </w:rPr>
        <w:t>Tuesdays 5:45-8:45pm Or Thursdays 5:45-8:45pm.</w:t>
      </w:r>
      <w:r w:rsidR="001C3854">
        <w:rPr>
          <w:bCs/>
          <w:sz w:val="22"/>
          <w:szCs w:val="22"/>
          <w14:ligatures w14:val="none"/>
        </w:rPr>
        <w:t xml:space="preserve"> January 24</w:t>
      </w:r>
      <w:r w:rsidR="001C3854" w:rsidRPr="001C3854">
        <w:rPr>
          <w:bCs/>
          <w:sz w:val="22"/>
          <w:szCs w:val="22"/>
          <w:vertAlign w:val="superscript"/>
          <w14:ligatures w14:val="none"/>
        </w:rPr>
        <w:t>th</w:t>
      </w:r>
      <w:r w:rsidR="001C3854">
        <w:rPr>
          <w:bCs/>
          <w:sz w:val="22"/>
          <w:szCs w:val="22"/>
          <w14:ligatures w14:val="none"/>
        </w:rPr>
        <w:t>-May 2</w:t>
      </w:r>
      <w:r w:rsidR="001C3854" w:rsidRPr="001C3854">
        <w:rPr>
          <w:bCs/>
          <w:sz w:val="22"/>
          <w:szCs w:val="22"/>
          <w:vertAlign w:val="superscript"/>
          <w14:ligatures w14:val="none"/>
        </w:rPr>
        <w:t>nd</w:t>
      </w:r>
      <w:r w:rsidR="001C3854">
        <w:rPr>
          <w:bCs/>
          <w:sz w:val="22"/>
          <w:szCs w:val="22"/>
          <w14:ligatures w14:val="none"/>
        </w:rPr>
        <w:t xml:space="preserve"> (15 Weeks)</w:t>
      </w:r>
    </w:p>
    <w:p w:rsidR="00831FEF" w:rsidRDefault="00831FEF" w:rsidP="00125AA2">
      <w:pPr>
        <w:widowControl w:val="0"/>
        <w:jc w:val="center"/>
        <w:rPr>
          <w:bCs/>
          <w:sz w:val="22"/>
          <w:szCs w:val="22"/>
          <w14:ligatures w14:val="none"/>
        </w:rPr>
      </w:pPr>
    </w:p>
    <w:p w:rsidR="00831FEF" w:rsidRDefault="00831FEF" w:rsidP="00831FEF">
      <w:pPr>
        <w:widowControl w:val="0"/>
        <w:jc w:val="center"/>
        <w:rPr>
          <w:b/>
          <w:bCs/>
          <w:sz w:val="22"/>
          <w:szCs w:val="22"/>
          <w:u w:val="single"/>
          <w14:ligatures w14:val="none"/>
        </w:rPr>
      </w:pPr>
      <w:r>
        <w:rPr>
          <w:b/>
          <w:bCs/>
          <w:sz w:val="22"/>
          <w:szCs w:val="22"/>
          <w:u w:val="single"/>
          <w14:ligatures w14:val="none"/>
        </w:rPr>
        <w:t>Construction Skills</w:t>
      </w:r>
    </w:p>
    <w:p w:rsidR="00831FEF" w:rsidRDefault="00831FEF" w:rsidP="00831FEF">
      <w:pPr>
        <w:widowControl w:val="0"/>
        <w:jc w:val="center"/>
        <w:rPr>
          <w:bCs/>
          <w:sz w:val="22"/>
          <w:szCs w:val="22"/>
          <w14:ligatures w14:val="none"/>
        </w:rPr>
      </w:pPr>
      <w:r>
        <w:rPr>
          <w:b/>
          <w:bCs/>
          <w:sz w:val="22"/>
          <w:szCs w:val="22"/>
          <w14:ligatures w14:val="none"/>
        </w:rPr>
        <w:t xml:space="preserve">When: </w:t>
      </w:r>
      <w:r>
        <w:rPr>
          <w:bCs/>
          <w:sz w:val="22"/>
          <w:szCs w:val="22"/>
          <w14:ligatures w14:val="none"/>
        </w:rPr>
        <w:t>Monday through Thursday 8:30am-12pm. Begins February 13</w:t>
      </w:r>
      <w:r w:rsidRPr="00831FEF">
        <w:rPr>
          <w:bCs/>
          <w:sz w:val="22"/>
          <w:szCs w:val="22"/>
          <w:vertAlign w:val="superscript"/>
          <w14:ligatures w14:val="none"/>
        </w:rPr>
        <w:t>th</w:t>
      </w:r>
      <w:r>
        <w:rPr>
          <w:bCs/>
          <w:sz w:val="22"/>
          <w:szCs w:val="22"/>
          <w14:ligatures w14:val="none"/>
        </w:rPr>
        <w:t xml:space="preserve"> and goes through May.</w:t>
      </w:r>
    </w:p>
    <w:p w:rsidR="00831FEF" w:rsidRPr="001C3854" w:rsidRDefault="00831FEF" w:rsidP="00125AA2">
      <w:pPr>
        <w:widowControl w:val="0"/>
        <w:jc w:val="center"/>
        <w:rPr>
          <w:sz w:val="22"/>
          <w:szCs w:val="22"/>
          <w14:ligatures w14:val="none"/>
        </w:rPr>
      </w:pPr>
    </w:p>
    <w:p w:rsidR="00125AA2" w:rsidRDefault="00125AA2" w:rsidP="000D13F2">
      <w:pPr>
        <w:widowControl w:val="0"/>
        <w:jc w:val="center"/>
        <w:rPr>
          <w:sz w:val="22"/>
          <w:szCs w:val="22"/>
          <w14:ligatures w14:val="none"/>
        </w:rPr>
      </w:pPr>
    </w:p>
    <w:p w:rsidR="000D13F2" w:rsidRDefault="000D13F2" w:rsidP="000D13F2">
      <w:pPr>
        <w:widowControl w:val="0"/>
        <w:jc w:val="center"/>
        <w:rPr>
          <w:sz w:val="22"/>
          <w:szCs w:val="22"/>
          <w14:ligatures w14:val="none"/>
        </w:rPr>
      </w:pPr>
      <w:r>
        <w:rPr>
          <w:sz w:val="22"/>
          <w:szCs w:val="22"/>
          <w14:ligatures w14:val="none"/>
        </w:rPr>
        <w:t> </w:t>
      </w:r>
    </w:p>
    <w:p w:rsidR="000D13F2" w:rsidRDefault="000D13F2" w:rsidP="000D13F2">
      <w:pPr>
        <w:widowControl w:val="0"/>
        <w:jc w:val="center"/>
        <w:rPr>
          <w:b/>
          <w:bCs/>
          <w:sz w:val="22"/>
          <w:szCs w:val="22"/>
          <w:u w:val="single"/>
          <w14:ligatures w14:val="none"/>
        </w:rPr>
      </w:pPr>
      <w:r>
        <w:rPr>
          <w:b/>
          <w:bCs/>
          <w:sz w:val="22"/>
          <w:szCs w:val="22"/>
          <w:u w:val="single"/>
          <w14:ligatures w14:val="none"/>
        </w:rPr>
        <w:t>Pathways GED Program (with SUNY Erie)</w:t>
      </w:r>
    </w:p>
    <w:p w:rsidR="001C3854" w:rsidRDefault="000D13F2" w:rsidP="000D13F2">
      <w:pPr>
        <w:widowControl w:val="0"/>
        <w:jc w:val="center"/>
        <w:rPr>
          <w:sz w:val="22"/>
          <w:szCs w:val="22"/>
          <w14:ligatures w14:val="none"/>
        </w:rPr>
      </w:pPr>
      <w:r>
        <w:rPr>
          <w:b/>
          <w:bCs/>
          <w:sz w:val="22"/>
          <w:szCs w:val="22"/>
          <w14:ligatures w14:val="none"/>
        </w:rPr>
        <w:t xml:space="preserve">What: </w:t>
      </w:r>
      <w:r>
        <w:rPr>
          <w:sz w:val="22"/>
          <w:szCs w:val="22"/>
          <w14:ligatures w14:val="none"/>
        </w:rPr>
        <w:t>The GED program assists eligible individuals in obtaining their New York State HSE diploma and prepare for the national GED exam. Includes support from case managers, mentors, and instructors, prep</w:t>
      </w:r>
      <w:r w:rsidR="001C3854">
        <w:rPr>
          <w:sz w:val="22"/>
          <w:szCs w:val="22"/>
          <w14:ligatures w14:val="none"/>
        </w:rPr>
        <w:t>ares you for the GED exam in al</w:t>
      </w:r>
      <w:r>
        <w:rPr>
          <w:sz w:val="22"/>
          <w:szCs w:val="22"/>
          <w14:ligatures w14:val="none"/>
        </w:rPr>
        <w:t>l five areas, and assistance in discovering the next “Pathway” to college. Open and ongo</w:t>
      </w:r>
      <w:r w:rsidR="001C3854">
        <w:rPr>
          <w:sz w:val="22"/>
          <w:szCs w:val="22"/>
          <w14:ligatures w14:val="none"/>
        </w:rPr>
        <w:t>ing enrollment, apply online at</w:t>
      </w:r>
      <w:r>
        <w:rPr>
          <w:sz w:val="22"/>
          <w:szCs w:val="22"/>
          <w14:ligatures w14:val="none"/>
        </w:rPr>
        <w:t>:</w:t>
      </w:r>
    </w:p>
    <w:p w:rsidR="000D13F2" w:rsidRDefault="000D13F2" w:rsidP="000D13F2">
      <w:pPr>
        <w:widowControl w:val="0"/>
        <w:jc w:val="center"/>
        <w:rPr>
          <w:sz w:val="22"/>
          <w:szCs w:val="22"/>
          <w14:ligatures w14:val="none"/>
        </w:rPr>
      </w:pPr>
      <w:r>
        <w:rPr>
          <w:sz w:val="22"/>
          <w:szCs w:val="22"/>
          <w14:ligatures w14:val="none"/>
        </w:rPr>
        <w:t xml:space="preserve"> https://www.ecc.edu/academics/college-prep-high-school-programs.html</w:t>
      </w:r>
    </w:p>
    <w:p w:rsidR="000D13F2" w:rsidRDefault="000D13F2" w:rsidP="000D13F2">
      <w:pPr>
        <w:widowControl w:val="0"/>
        <w:jc w:val="center"/>
        <w:rPr>
          <w:sz w:val="22"/>
          <w:szCs w:val="22"/>
          <w14:ligatures w14:val="none"/>
        </w:rPr>
      </w:pPr>
      <w:r>
        <w:rPr>
          <w:b/>
          <w:bCs/>
          <w:sz w:val="22"/>
          <w:szCs w:val="22"/>
          <w14:ligatures w14:val="none"/>
        </w:rPr>
        <w:t xml:space="preserve">When: </w:t>
      </w:r>
      <w:r>
        <w:rPr>
          <w:sz w:val="22"/>
          <w:szCs w:val="22"/>
          <w14:ligatures w14:val="none"/>
        </w:rPr>
        <w:t>Monday through Friday 8:30am-12:15pm OR Tuesday and Thursday 3pm-6pm</w:t>
      </w:r>
    </w:p>
    <w:p w:rsidR="000D13F2" w:rsidRPr="001C3854" w:rsidRDefault="000D13F2" w:rsidP="001C3854">
      <w:pPr>
        <w:widowControl w:val="0"/>
        <w:jc w:val="center"/>
        <w:rPr>
          <w14:ligatures w14:val="none"/>
        </w:rPr>
      </w:pPr>
      <w:r>
        <w:rPr>
          <w14:ligatures w14:val="none"/>
        </w:rPr>
        <w:t> </w:t>
      </w:r>
      <w:r>
        <w:rPr>
          <w:sz w:val="22"/>
          <w:szCs w:val="22"/>
          <w14:ligatures w14:val="none"/>
        </w:rPr>
        <w:t> </w:t>
      </w:r>
    </w:p>
    <w:p w:rsidR="000D13F2" w:rsidRDefault="000D13F2" w:rsidP="000D13F2">
      <w:pPr>
        <w:widowControl w:val="0"/>
        <w:jc w:val="center"/>
        <w:rPr>
          <w:sz w:val="24"/>
          <w:szCs w:val="24"/>
          <w14:ligatures w14:val="none"/>
        </w:rPr>
      </w:pPr>
      <w:r>
        <w:rPr>
          <w:sz w:val="24"/>
          <w:szCs w:val="24"/>
          <w14:ligatures w14:val="none"/>
        </w:rPr>
        <w:t> </w:t>
      </w:r>
    </w:p>
    <w:p w:rsidR="000D13F2" w:rsidRDefault="000D13F2" w:rsidP="000D13F2">
      <w:pPr>
        <w:widowControl w:val="0"/>
        <w:rPr>
          <w14:ligatures w14:val="none"/>
        </w:rPr>
      </w:pPr>
      <w:r>
        <w:rPr>
          <w14:ligatures w14:val="none"/>
        </w:rPr>
        <w:t> </w:t>
      </w:r>
    </w:p>
    <w:p w:rsidR="000D13F2" w:rsidRDefault="000D13F2" w:rsidP="000D13F2">
      <w:pPr>
        <w:widowControl w:val="0"/>
        <w:jc w:val="center"/>
        <w:rPr>
          <w:b/>
          <w:bCs/>
          <w:sz w:val="24"/>
          <w:szCs w:val="24"/>
          <w14:ligatures w14:val="none"/>
        </w:rPr>
      </w:pPr>
      <w:r>
        <w:rPr>
          <w:b/>
          <w:bCs/>
          <w:sz w:val="24"/>
          <w:szCs w:val="24"/>
          <w14:ligatures w14:val="none"/>
        </w:rPr>
        <w:t>All classes held at The New Hope Education Center</w:t>
      </w:r>
    </w:p>
    <w:p w:rsidR="000D13F2" w:rsidRDefault="000D13F2" w:rsidP="000D13F2">
      <w:pPr>
        <w:widowControl w:val="0"/>
        <w:jc w:val="center"/>
        <w:rPr>
          <w:b/>
          <w:bCs/>
          <w:sz w:val="24"/>
          <w:szCs w:val="24"/>
          <w14:ligatures w14:val="none"/>
        </w:rPr>
      </w:pPr>
      <w:r>
        <w:rPr>
          <w:b/>
          <w:bCs/>
          <w:sz w:val="24"/>
          <w:szCs w:val="24"/>
          <w14:ligatures w14:val="none"/>
        </w:rPr>
        <w:t>Harvest House Ministry Center</w:t>
      </w:r>
    </w:p>
    <w:p w:rsidR="000D13F2" w:rsidRDefault="000D13F2" w:rsidP="000D13F2">
      <w:pPr>
        <w:widowControl w:val="0"/>
        <w:jc w:val="center"/>
        <w:rPr>
          <w:sz w:val="24"/>
          <w:szCs w:val="24"/>
          <w14:ligatures w14:val="none"/>
        </w:rPr>
      </w:pPr>
      <w:r>
        <w:rPr>
          <w:sz w:val="24"/>
          <w:szCs w:val="24"/>
          <w14:ligatures w14:val="none"/>
        </w:rPr>
        <w:t>175 Jefferson Avenue</w:t>
      </w:r>
    </w:p>
    <w:p w:rsidR="000D13F2" w:rsidRDefault="000D13F2" w:rsidP="000D13F2">
      <w:pPr>
        <w:widowControl w:val="0"/>
        <w:jc w:val="center"/>
        <w:rPr>
          <w:sz w:val="24"/>
          <w:szCs w:val="24"/>
          <w14:ligatures w14:val="none"/>
        </w:rPr>
      </w:pPr>
      <w:r>
        <w:rPr>
          <w:sz w:val="24"/>
          <w:szCs w:val="24"/>
          <w14:ligatures w14:val="none"/>
        </w:rPr>
        <w:t>(716) 855-0654</w:t>
      </w:r>
    </w:p>
    <w:p w:rsidR="000D13F2" w:rsidRDefault="000D13F2" w:rsidP="000D13F2">
      <w:pPr>
        <w:widowControl w:val="0"/>
        <w:jc w:val="center"/>
        <w:rPr>
          <w:sz w:val="24"/>
          <w:szCs w:val="24"/>
          <w14:ligatures w14:val="none"/>
        </w:rPr>
      </w:pPr>
      <w:r>
        <w:rPr>
          <w:sz w:val="24"/>
          <w:szCs w:val="24"/>
          <w14:ligatures w14:val="none"/>
        </w:rPr>
        <w:t>www.</w:t>
      </w:r>
      <w:r>
        <w:rPr>
          <w:sz w:val="24"/>
          <w:szCs w:val="24"/>
          <w:u w:val="single"/>
          <w14:ligatures w14:val="none"/>
        </w:rPr>
        <w:t>harvesthousebuffalo</w:t>
      </w:r>
      <w:r>
        <w:rPr>
          <w:sz w:val="24"/>
          <w:szCs w:val="24"/>
          <w14:ligatures w14:val="none"/>
        </w:rPr>
        <w:t>.org</w:t>
      </w:r>
    </w:p>
    <w:p w:rsidR="000D13F2" w:rsidRDefault="000D13F2" w:rsidP="000D13F2">
      <w:pPr>
        <w:widowControl w:val="0"/>
        <w:jc w:val="center"/>
        <w:rPr>
          <w:sz w:val="24"/>
          <w:szCs w:val="24"/>
          <w14:ligatures w14:val="none"/>
        </w:rPr>
      </w:pPr>
      <w:r>
        <w:rPr>
          <w:sz w:val="24"/>
          <w:szCs w:val="24"/>
          <w14:ligatures w14:val="none"/>
        </w:rPr>
        <w:t>Email: Newhope@harvesthousebuffalo.org</w:t>
      </w:r>
    </w:p>
    <w:p w:rsidR="000D13F2" w:rsidRDefault="000D13F2" w:rsidP="000D13F2">
      <w:pPr>
        <w:widowControl w:val="0"/>
        <w:rPr>
          <w14:ligatures w14:val="none"/>
        </w:rPr>
      </w:pPr>
      <w:r>
        <w:rPr>
          <w14:ligatures w14:val="none"/>
        </w:rPr>
        <w:t> </w:t>
      </w:r>
    </w:p>
    <w:p w:rsidR="00D47A3A" w:rsidRDefault="00D47A3A"/>
    <w:sectPr w:rsidR="00D47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F2"/>
    <w:rsid w:val="000D13F2"/>
    <w:rsid w:val="00125AA2"/>
    <w:rsid w:val="001C3854"/>
    <w:rsid w:val="007A4456"/>
    <w:rsid w:val="00831FEF"/>
    <w:rsid w:val="00D4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98005-C1B5-43B4-BBAC-3B0D1DC8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3F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36787">
      <w:bodyDiv w:val="1"/>
      <w:marLeft w:val="0"/>
      <w:marRight w:val="0"/>
      <w:marTop w:val="0"/>
      <w:marBottom w:val="0"/>
      <w:divBdr>
        <w:top w:val="none" w:sz="0" w:space="0" w:color="auto"/>
        <w:left w:val="none" w:sz="0" w:space="0" w:color="auto"/>
        <w:bottom w:val="none" w:sz="0" w:space="0" w:color="auto"/>
        <w:right w:val="none" w:sz="0" w:space="0" w:color="auto"/>
      </w:divBdr>
    </w:div>
    <w:div w:id="1036858054">
      <w:bodyDiv w:val="1"/>
      <w:marLeft w:val="0"/>
      <w:marRight w:val="0"/>
      <w:marTop w:val="0"/>
      <w:marBottom w:val="0"/>
      <w:divBdr>
        <w:top w:val="none" w:sz="0" w:space="0" w:color="auto"/>
        <w:left w:val="none" w:sz="0" w:space="0" w:color="auto"/>
        <w:bottom w:val="none" w:sz="0" w:space="0" w:color="auto"/>
        <w:right w:val="none" w:sz="0" w:space="0" w:color="auto"/>
      </w:divBdr>
    </w:div>
    <w:div w:id="1361125032">
      <w:bodyDiv w:val="1"/>
      <w:marLeft w:val="0"/>
      <w:marRight w:val="0"/>
      <w:marTop w:val="0"/>
      <w:marBottom w:val="0"/>
      <w:divBdr>
        <w:top w:val="none" w:sz="0" w:space="0" w:color="auto"/>
        <w:left w:val="none" w:sz="0" w:space="0" w:color="auto"/>
        <w:bottom w:val="none" w:sz="0" w:space="0" w:color="auto"/>
        <w:right w:val="none" w:sz="0" w:space="0" w:color="auto"/>
      </w:divBdr>
    </w:div>
    <w:div w:id="17967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2023-01-20T14:17:00Z</dcterms:created>
  <dcterms:modified xsi:type="dcterms:W3CDTF">2023-01-31T17:49:00Z</dcterms:modified>
</cp:coreProperties>
</file>